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8DA7" w14:textId="77777777" w:rsidR="005D677E" w:rsidRPr="005D677E" w:rsidRDefault="000C3D2F">
      <w:pPr>
        <w:rPr>
          <w:b/>
          <w:bCs/>
          <w:sz w:val="40"/>
          <w:szCs w:val="40"/>
        </w:rPr>
      </w:pPr>
      <w:r w:rsidRPr="005D677E">
        <w:rPr>
          <w:b/>
          <w:bCs/>
          <w:sz w:val="40"/>
          <w:szCs w:val="40"/>
        </w:rPr>
        <w:t xml:space="preserve">AGB </w:t>
      </w:r>
    </w:p>
    <w:p w14:paraId="0A54F9A9" w14:textId="53DE98CF" w:rsidR="000C3D2F" w:rsidRPr="00E14072" w:rsidRDefault="000C3D2F">
      <w:pPr>
        <w:rPr>
          <w:b/>
          <w:bCs/>
          <w:sz w:val="32"/>
          <w:szCs w:val="32"/>
        </w:rPr>
      </w:pPr>
      <w:r w:rsidRPr="00E14072">
        <w:rPr>
          <w:b/>
          <w:bCs/>
          <w:sz w:val="32"/>
          <w:szCs w:val="32"/>
        </w:rPr>
        <w:t xml:space="preserve">Geschäftsbedingungen Landesverband der Köche Bayern für </w:t>
      </w:r>
      <w:r w:rsidR="00EE342F">
        <w:rPr>
          <w:b/>
          <w:bCs/>
          <w:sz w:val="32"/>
          <w:szCs w:val="32"/>
        </w:rPr>
        <w:t xml:space="preserve">das </w:t>
      </w:r>
      <w:r w:rsidRPr="00E14072">
        <w:rPr>
          <w:b/>
          <w:bCs/>
          <w:sz w:val="32"/>
          <w:szCs w:val="32"/>
        </w:rPr>
        <w:t>Jugendcamp</w:t>
      </w:r>
      <w:r w:rsidR="00EE342F">
        <w:rPr>
          <w:b/>
          <w:bCs/>
          <w:sz w:val="32"/>
          <w:szCs w:val="32"/>
        </w:rPr>
        <w:t>.</w:t>
      </w:r>
    </w:p>
    <w:p w14:paraId="5EEE3AC0" w14:textId="580170C8" w:rsidR="005D677E" w:rsidRDefault="000C3D2F">
      <w:r>
        <w:t>Weitere organisatorische Informationen zu de</w:t>
      </w:r>
      <w:r w:rsidR="005D677E">
        <w:t>m</w:t>
      </w:r>
      <w:r>
        <w:t xml:space="preserve"> angebotenen </w:t>
      </w:r>
      <w:r w:rsidR="005D677E">
        <w:t>Jugendcamp</w:t>
      </w:r>
      <w:r>
        <w:t xml:space="preserve"> und </w:t>
      </w:r>
      <w:r w:rsidR="005D677E">
        <w:t>seinen Workshops erhalten</w:t>
      </w:r>
      <w:r>
        <w:t xml:space="preserve"> Sie beim Landesverband der Köche Bayern e.V. </w:t>
      </w:r>
    </w:p>
    <w:p w14:paraId="3C85C932" w14:textId="65D35225" w:rsidR="005D677E" w:rsidRDefault="005D677E">
      <w:r>
        <w:t>Nach Ihrer Anmeldung erhalten Sie 2 Exemplare der Broschüre</w:t>
      </w:r>
      <w:r w:rsidR="00727F42">
        <w:t xml:space="preserve"> für das</w:t>
      </w:r>
      <w:r>
        <w:t xml:space="preserve"> „</w:t>
      </w:r>
      <w:r w:rsidR="00727F42">
        <w:t>Jugendcamp</w:t>
      </w:r>
      <w:r>
        <w:t>“</w:t>
      </w:r>
      <w:r w:rsidR="00727F42">
        <w:t xml:space="preserve">. </w:t>
      </w:r>
      <w:r>
        <w:t xml:space="preserve"> Das 2. Exemplar kann an Interessierte weitergegeben werden.</w:t>
      </w:r>
    </w:p>
    <w:p w14:paraId="66D38D1D" w14:textId="529B1369" w:rsidR="00E14072" w:rsidRDefault="000C3D2F">
      <w:r>
        <w:t>Anmeldungen zum Jugendcamp, sind direkt auf unserer HOMPAGE über das Anmeldeformular an den Landesverband der Köche Bayern e. V. zu senden. Internet</w:t>
      </w:r>
      <w:r w:rsidRPr="000C3D2F">
        <w:rPr>
          <w:b/>
          <w:bCs/>
        </w:rPr>
        <w:t xml:space="preserve">: </w:t>
      </w:r>
      <w:r w:rsidR="006E28C2" w:rsidRPr="006E28C2">
        <w:rPr>
          <w:b/>
          <w:bCs/>
        </w:rPr>
        <w:t>https://www.jugendcamp-bayern.com/anmeldung-f</w:t>
      </w:r>
      <w:r w:rsidR="006E28C2">
        <w:rPr>
          <w:b/>
          <w:bCs/>
        </w:rPr>
        <w:t>ür</w:t>
      </w:r>
      <w:r w:rsidR="006E28C2" w:rsidRPr="006E28C2">
        <w:rPr>
          <w:b/>
          <w:bCs/>
        </w:rPr>
        <w:t>-202</w:t>
      </w:r>
      <w:r w:rsidR="00727F42">
        <w:rPr>
          <w:b/>
          <w:bCs/>
        </w:rPr>
        <w:t>3</w:t>
      </w:r>
      <w:r w:rsidR="006E28C2" w:rsidRPr="006E28C2">
        <w:rPr>
          <w:b/>
          <w:bCs/>
        </w:rPr>
        <w:t>/</w:t>
      </w:r>
      <w:r>
        <w:t>zu richten. Die Anmeldung zum Jugendcamp ist verbindlich. Die gesetzlichen Bestimmungen zu Rücktritt und Widerruf bleiben unberührt. Durch den Rücktritt oder Widerruf eintretende Schäden hat der Zurücktretende / Widerrufende nach den gesetzlichen Bestimmungen zu ersetzen. Hierunter fallen insbesondere diejenigen Schäden, die den weiteren Seminarteilnehmern durch eine eventuelle Absage entstehen. Darüber hinaus hat der Zurücktretende im Falle des Rücktritts die unten genannten Stornierungskosten zu tragen. Die Berücksichtigung der Anmeldungen erfolgt nach ihrem zeitlichen Eingang. Ihre Anmeldung gilt als angenommen, wenn wir nicht innerhalb von 14 Tagen die Ablehnung erklärt haben. Unabhängig davon erhalten Sie von uns eine Anmeldebestätigung.</w:t>
      </w:r>
    </w:p>
    <w:p w14:paraId="1C830D57" w14:textId="77777777" w:rsidR="00E14072" w:rsidRDefault="000C3D2F">
      <w:r w:rsidRPr="00E14072">
        <w:rPr>
          <w:b/>
          <w:bCs/>
          <w:sz w:val="24"/>
          <w:szCs w:val="24"/>
        </w:rPr>
        <w:t xml:space="preserve"> Seminarzu- bzw. absage:</w:t>
      </w:r>
      <w:r w:rsidRPr="00E14072">
        <w:rPr>
          <w:sz w:val="24"/>
          <w:szCs w:val="24"/>
        </w:rPr>
        <w:t xml:space="preserve"> </w:t>
      </w:r>
    </w:p>
    <w:p w14:paraId="2448E8D7" w14:textId="0F6F94D2" w:rsidR="00E14072" w:rsidRDefault="000C3D2F">
      <w:r>
        <w:t xml:space="preserve">Zwei bis drei Wochen vor </w:t>
      </w:r>
      <w:r w:rsidR="00E14072">
        <w:t>B</w:t>
      </w:r>
      <w:r>
        <w:t xml:space="preserve">eginn </w:t>
      </w:r>
      <w:r w:rsidR="00E14072">
        <w:t xml:space="preserve">des Jugendcamp </w:t>
      </w:r>
      <w:r>
        <w:t xml:space="preserve">erhalten Sie </w:t>
      </w:r>
      <w:r w:rsidR="00E14072">
        <w:t>die Z</w:t>
      </w:r>
      <w:r>
        <w:t xml:space="preserve">usage mit der Rechnung bzw. eine Absage. Sollten Sie bis 8 Tage vor Seminarbeginn noch keine Unterlagen/Absage vom </w:t>
      </w:r>
      <w:r w:rsidR="00E14072">
        <w:t>Landesverband der Köche Bayern</w:t>
      </w:r>
      <w:r>
        <w:t xml:space="preserve"> erhalten haben, melden Sie sich bitte dringend </w:t>
      </w:r>
      <w:r w:rsidR="00E14072">
        <w:t xml:space="preserve">bei der Organisation. (Organisation Jugendcamp Bayern </w:t>
      </w:r>
      <w:r w:rsidR="00727F42">
        <w:t>Bernd Kordina 09254 91156)</w:t>
      </w:r>
      <w:r>
        <w:t>.</w:t>
      </w:r>
    </w:p>
    <w:p w14:paraId="0E0AAABC" w14:textId="77777777" w:rsidR="00E14072" w:rsidRDefault="000C3D2F">
      <w:r w:rsidRPr="00E14072">
        <w:rPr>
          <w:b/>
          <w:bCs/>
          <w:sz w:val="24"/>
          <w:szCs w:val="24"/>
        </w:rPr>
        <w:t xml:space="preserve"> Zahlung:</w:t>
      </w:r>
      <w:r w:rsidRPr="00E14072">
        <w:rPr>
          <w:sz w:val="24"/>
          <w:szCs w:val="24"/>
        </w:rPr>
        <w:t xml:space="preserve"> </w:t>
      </w:r>
    </w:p>
    <w:p w14:paraId="33299E77" w14:textId="77777777" w:rsidR="003F7986" w:rsidRDefault="000C3D2F">
      <w:r>
        <w:t xml:space="preserve">Nach Erhalt der Rechnung zahlen Sie die </w:t>
      </w:r>
      <w:r w:rsidR="00E14072">
        <w:t>Teilnehme</w:t>
      </w:r>
      <w:r>
        <w:t xml:space="preserve">rgebühr spätestens bis </w:t>
      </w:r>
      <w:r w:rsidR="00E14072">
        <w:t>2 Wochen vor Beginn des Camps</w:t>
      </w:r>
      <w:r>
        <w:t xml:space="preserve"> auf </w:t>
      </w:r>
      <w:r w:rsidR="003F7986">
        <w:t>folgendes</w:t>
      </w:r>
      <w:r>
        <w:t xml:space="preserve"> Konto ein:</w:t>
      </w:r>
    </w:p>
    <w:p w14:paraId="6B6CE17A" w14:textId="4B130167" w:rsidR="003F7986" w:rsidRDefault="000C3D2F">
      <w:r>
        <w:t xml:space="preserve"> IBAN: DE82 5004 0000 0589 4183 00, BIC: COBADEFFXXX </w:t>
      </w:r>
      <w:r w:rsidR="003F7986">
        <w:t xml:space="preserve">Kennwort: </w:t>
      </w:r>
      <w:r w:rsidR="00E14072" w:rsidRPr="00E14072">
        <w:rPr>
          <w:b/>
          <w:bCs/>
        </w:rPr>
        <w:t>JUGENDCAMP</w:t>
      </w:r>
      <w:r>
        <w:t xml:space="preserve"> </w:t>
      </w:r>
      <w:r w:rsidR="00E14072" w:rsidRPr="00E14072">
        <w:rPr>
          <w:b/>
          <w:bCs/>
        </w:rPr>
        <w:t>Bayern</w:t>
      </w:r>
      <w:r w:rsidR="00E14072">
        <w:t xml:space="preserve"> </w:t>
      </w:r>
    </w:p>
    <w:p w14:paraId="46F99D9F" w14:textId="4A2CBECF" w:rsidR="003F7986" w:rsidRDefault="003F7986">
      <w:r>
        <w:t xml:space="preserve">Teilnehmergebühren </w:t>
      </w:r>
      <w:r w:rsidR="000C3D2F">
        <w:t xml:space="preserve">(Rechnungserhalt mit Zulassung) sind vor </w:t>
      </w:r>
      <w:r>
        <w:t xml:space="preserve">Beginn des </w:t>
      </w:r>
      <w:r w:rsidR="005D677E">
        <w:t>Jugendcamp fällig</w:t>
      </w:r>
      <w:r w:rsidR="000C3D2F">
        <w:t>.</w:t>
      </w:r>
    </w:p>
    <w:p w14:paraId="565CE6C8" w14:textId="77777777" w:rsidR="003F7986" w:rsidRDefault="000C3D2F">
      <w:r>
        <w:t>De</w:t>
      </w:r>
      <w:r w:rsidR="00E14072">
        <w:t>r</w:t>
      </w:r>
      <w:r>
        <w:t xml:space="preserve"> angegebene Preis </w:t>
      </w:r>
      <w:r w:rsidR="00E14072">
        <w:t xml:space="preserve">ist </w:t>
      </w:r>
      <w:r>
        <w:t xml:space="preserve">Endpreis (inkl. MwSt.- befreit). Unterkunftskosten </w:t>
      </w:r>
      <w:r w:rsidR="003F7986">
        <w:t xml:space="preserve">und Verpflegung </w:t>
      </w:r>
      <w:r>
        <w:t xml:space="preserve">sind inbegriffen. </w:t>
      </w:r>
    </w:p>
    <w:p w14:paraId="52F4E12E" w14:textId="77777777" w:rsidR="003F7986" w:rsidRDefault="000C3D2F">
      <w:r w:rsidRPr="003F7986">
        <w:rPr>
          <w:b/>
          <w:bCs/>
          <w:sz w:val="24"/>
          <w:szCs w:val="24"/>
        </w:rPr>
        <w:t xml:space="preserve">Stornierung </w:t>
      </w:r>
      <w:r w:rsidR="00E14072" w:rsidRPr="003F7986">
        <w:rPr>
          <w:b/>
          <w:bCs/>
          <w:sz w:val="24"/>
          <w:szCs w:val="24"/>
        </w:rPr>
        <w:t>des Jugendcamp</w:t>
      </w:r>
      <w:r w:rsidRPr="003F7986">
        <w:rPr>
          <w:b/>
          <w:bCs/>
          <w:sz w:val="24"/>
          <w:szCs w:val="24"/>
        </w:rPr>
        <w:t>:</w:t>
      </w:r>
      <w:r w:rsidRPr="003F7986">
        <w:rPr>
          <w:sz w:val="24"/>
          <w:szCs w:val="24"/>
        </w:rPr>
        <w:t xml:space="preserve"> </w:t>
      </w:r>
    </w:p>
    <w:p w14:paraId="2B877A86" w14:textId="77777777" w:rsidR="003F7986" w:rsidRDefault="000C3D2F">
      <w:r>
        <w:t xml:space="preserve">Die Stornierung bedarf der Textform. Bis 29 Tage vor Beginn des jeweiligen Seminars berechnen wir eine Verwaltungspauschale von </w:t>
      </w:r>
      <w:r w:rsidR="009C7E90">
        <w:t>30</w:t>
      </w:r>
      <w:r>
        <w:t xml:space="preserve"> €. Danach fällt eine Ausfallgebühr an:</w:t>
      </w:r>
    </w:p>
    <w:p w14:paraId="1115A8EA" w14:textId="77777777" w:rsidR="003F7986" w:rsidRPr="003F7986" w:rsidRDefault="000C3D2F">
      <w:pPr>
        <w:rPr>
          <w:b/>
          <w:bCs/>
        </w:rPr>
      </w:pPr>
      <w:r w:rsidRPr="003F7986">
        <w:rPr>
          <w:b/>
          <w:bCs/>
        </w:rPr>
        <w:t xml:space="preserve"> 28 – 10 Tage vor </w:t>
      </w:r>
      <w:r w:rsidR="009C7E90" w:rsidRPr="003F7986">
        <w:rPr>
          <w:b/>
          <w:bCs/>
        </w:rPr>
        <w:t>Camp</w:t>
      </w:r>
      <w:r w:rsidRPr="003F7986">
        <w:rPr>
          <w:b/>
          <w:bCs/>
        </w:rPr>
        <w:t xml:space="preserve">beginn 50 % </w:t>
      </w:r>
    </w:p>
    <w:p w14:paraId="53E7C835" w14:textId="77777777" w:rsidR="003F7986" w:rsidRDefault="000C3D2F">
      <w:r w:rsidRPr="003F7986">
        <w:rPr>
          <w:b/>
          <w:bCs/>
        </w:rPr>
        <w:t>ab 9 Tage</w:t>
      </w:r>
      <w:r>
        <w:t xml:space="preserve"> vor Kursbeginn bzw. bei Nichtteilnahme ist die komplette Gebührensumme fällig; die Gebühr wird unabhängig vom Grund der Absage fällig. </w:t>
      </w:r>
    </w:p>
    <w:p w14:paraId="3F335397" w14:textId="77777777" w:rsidR="003F7986" w:rsidRDefault="000C3D2F">
      <w:r>
        <w:t xml:space="preserve">Die Stornogebühren entfallen, wenn Sie uns einen Ersatzteilnehmer schicken. </w:t>
      </w:r>
    </w:p>
    <w:p w14:paraId="052F73E2" w14:textId="2064FB93" w:rsidR="003220C2" w:rsidRDefault="000C3D2F">
      <w:r>
        <w:lastRenderedPageBreak/>
        <w:t xml:space="preserve">Berufskleidung wird nicht gestellt. Berufskleidung und auch Handwerkszeug ist zu allen </w:t>
      </w:r>
      <w:r w:rsidR="003220C2">
        <w:t>Workshops mitzubringen</w:t>
      </w:r>
      <w:r>
        <w:t xml:space="preserve">. </w:t>
      </w:r>
      <w:r w:rsidR="003220C2">
        <w:t>Für die persönliche Hygiene sind Badetücher und Hygieneartikel mitzubringen. Wird</w:t>
      </w:r>
      <w:r>
        <w:t xml:space="preserve"> die notwendige Kleidung oder die erforderlichen Gerätschaften nicht durch den Teilnehmer mitgeführt, so kann dieser keine Ansprüche gegen den </w:t>
      </w:r>
      <w:r w:rsidR="003F7986">
        <w:t>Landesverband der Köche Bayern</w:t>
      </w:r>
      <w:r>
        <w:t xml:space="preserve"> daraus herleiten, dass er an dem </w:t>
      </w:r>
      <w:r w:rsidR="003220C2">
        <w:t>Jugendcamp</w:t>
      </w:r>
      <w:r>
        <w:t xml:space="preserve"> nicht praktisch teilnehmen konnte.</w:t>
      </w:r>
    </w:p>
    <w:p w14:paraId="498B97B3" w14:textId="47398851" w:rsidR="003220C2" w:rsidRDefault="000C3D2F">
      <w:r w:rsidRPr="003220C2">
        <w:rPr>
          <w:b/>
          <w:bCs/>
          <w:sz w:val="24"/>
          <w:szCs w:val="24"/>
        </w:rPr>
        <w:t xml:space="preserve"> Änderungen vorbehalten:</w:t>
      </w:r>
      <w:r w:rsidRPr="003220C2">
        <w:rPr>
          <w:sz w:val="24"/>
          <w:szCs w:val="24"/>
        </w:rPr>
        <w:t xml:space="preserve"> </w:t>
      </w:r>
      <w:r>
        <w:t>Terminverschiebungen und Referentenwechsel können sich aus organisatorischen Gründen ergeben. Von den vorgegebenen Zielen und Inhalten de</w:t>
      </w:r>
      <w:r w:rsidR="003220C2">
        <w:t>s</w:t>
      </w:r>
      <w:r>
        <w:t xml:space="preserve"> </w:t>
      </w:r>
      <w:r w:rsidR="003220C2">
        <w:t>Jugendcamp</w:t>
      </w:r>
      <w:r>
        <w:t xml:space="preserve"> kann zu Gunsten einer ständigen Aktualisierung und damit einer höheren Qualität, aber auch ausgehend vom Kenntnisstand der </w:t>
      </w:r>
      <w:r w:rsidR="003220C2">
        <w:t>Camp Teilnehmer</w:t>
      </w:r>
      <w:r>
        <w:t xml:space="preserve"> </w:t>
      </w:r>
      <w:r w:rsidR="003220C2">
        <w:t>von dem Coach</w:t>
      </w:r>
      <w:r>
        <w:t xml:space="preserve">, abgewichen werden. </w:t>
      </w:r>
    </w:p>
    <w:p w14:paraId="52B57B80" w14:textId="77777777" w:rsidR="003220C2" w:rsidRDefault="000C3D2F">
      <w:r w:rsidRPr="003220C2">
        <w:rPr>
          <w:b/>
          <w:bCs/>
          <w:sz w:val="24"/>
          <w:szCs w:val="24"/>
        </w:rPr>
        <w:t>Haftung:</w:t>
      </w:r>
      <w:r>
        <w:t xml:space="preserve"> </w:t>
      </w:r>
    </w:p>
    <w:p w14:paraId="42003350" w14:textId="77777777" w:rsidR="003220C2" w:rsidRDefault="000C3D2F">
      <w:r>
        <w:t xml:space="preserve">Die Kursteilnehmer haften persönlich für die durch sie beschädigten Einrichtungen und Gegenstände des Veranstaltungsortes. Der/die Teilnehmer/in haftet für Schäden und Unfälle, die direkt durch ihn/sie, anderen Teilnehmern gegenüber, entstanden sind. </w:t>
      </w:r>
    </w:p>
    <w:p w14:paraId="299CC383" w14:textId="77777777" w:rsidR="003220C2" w:rsidRDefault="003220C2">
      <w:r w:rsidRPr="003220C2">
        <w:rPr>
          <w:b/>
          <w:bCs/>
          <w:sz w:val="24"/>
          <w:szCs w:val="24"/>
        </w:rPr>
        <w:t>Ausfall des Jugendcamp</w:t>
      </w:r>
      <w:r w:rsidR="000C3D2F" w:rsidRPr="003220C2">
        <w:rPr>
          <w:b/>
          <w:bCs/>
          <w:sz w:val="24"/>
          <w:szCs w:val="24"/>
        </w:rPr>
        <w:t>:</w:t>
      </w:r>
      <w:r w:rsidR="000C3D2F" w:rsidRPr="003220C2">
        <w:rPr>
          <w:sz w:val="24"/>
          <w:szCs w:val="24"/>
        </w:rPr>
        <w:t xml:space="preserve"> </w:t>
      </w:r>
    </w:p>
    <w:p w14:paraId="049414C6" w14:textId="18D8D8AB" w:rsidR="003220C2" w:rsidRDefault="000C3D2F">
      <w:r>
        <w:t xml:space="preserve">Sollte </w:t>
      </w:r>
      <w:r w:rsidR="003220C2">
        <w:t>das Jugendcamp</w:t>
      </w:r>
      <w:r>
        <w:t xml:space="preserve"> (auch kurzfristig) aus wichtigem Grund, wie z. B. unzureichende Teilnehmerzahl oder plötzliche Erkrankung des Referenten, abgesagt werden müssen, sind wir zur Rückzahlung der Seminargebühr</w:t>
      </w:r>
      <w:r w:rsidR="004E1AD2">
        <w:t xml:space="preserve"> unter Einbehalt einer Bearbeitungsgebühr von 25€</w:t>
      </w:r>
      <w:r>
        <w:t xml:space="preserve"> verpflichtet. Weitergehende Ansprüche gegen den</w:t>
      </w:r>
      <w:r w:rsidR="003220C2">
        <w:t xml:space="preserve"> Landesverband der Köche Bayern</w:t>
      </w:r>
      <w:r>
        <w:t xml:space="preserve"> können nicht geltend gemacht werden (z. B. bereits gebuchte Übernachtungen, Zugfahrten oder Flüge), auch nicht, wenn auf Grund höherer Gewalt das Seminar am Tag der Veranstaltung abgesagt werden muss, sofern der Ausfall nicht durch Vorsatz oder grobe Fahrlässigkeit durch </w:t>
      </w:r>
      <w:r w:rsidR="003220C2">
        <w:t>den Landesverband der Köche Bayern</w:t>
      </w:r>
      <w:r>
        <w:t xml:space="preserve"> verursacht worden ist. Kurzfristige Stornierungen von Seminaren aufgrund lokaler oder regionaler, aber auch bundesweiter Corona-Restriktionen sind möglich. In diesen Fällen werden die Seminargebühren in voller Höhe erstattet. Weitergehende Erstattungsansprüche bestimmen sich nach den gesetzlichen Regelungen. Auf das Hygienekonzept für Präsenz</w:t>
      </w:r>
      <w:r w:rsidR="003220C2">
        <w:t>workshops</w:t>
      </w:r>
      <w:r>
        <w:t xml:space="preserve"> über den VKD wird ergänzend verwiesen. </w:t>
      </w:r>
    </w:p>
    <w:p w14:paraId="1A18A4AA" w14:textId="77777777" w:rsidR="003220C2" w:rsidRDefault="000C3D2F">
      <w:r w:rsidRPr="003220C2">
        <w:rPr>
          <w:b/>
          <w:bCs/>
          <w:sz w:val="24"/>
          <w:szCs w:val="24"/>
        </w:rPr>
        <w:t>Zusätzliches Angebot:</w:t>
      </w:r>
      <w:r w:rsidRPr="003220C2">
        <w:rPr>
          <w:sz w:val="24"/>
          <w:szCs w:val="24"/>
        </w:rPr>
        <w:t xml:space="preserve"> </w:t>
      </w:r>
    </w:p>
    <w:p w14:paraId="6538D246" w14:textId="77777777" w:rsidR="003220C2" w:rsidRDefault="000C3D2F">
      <w:r>
        <w:t>Zu den Seminaren, die von den anderen Trägern durchgeführt werden, melden Sie sich bitte, wie angegeben, direkt bei den jeweiligen Organisationen an. Es gelten deren Teilnahmebedingungen.</w:t>
      </w:r>
    </w:p>
    <w:p w14:paraId="190DFE25" w14:textId="77777777" w:rsidR="005D677E" w:rsidRDefault="000C3D2F">
      <w:r w:rsidRPr="003220C2">
        <w:rPr>
          <w:b/>
          <w:bCs/>
          <w:sz w:val="24"/>
          <w:szCs w:val="24"/>
        </w:rPr>
        <w:t xml:space="preserve"> Datenschutz: </w:t>
      </w:r>
      <w:r>
        <w:t xml:space="preserve">Die „Hinweise zur Datenverarbeitung“ finden Sie auf </w:t>
      </w:r>
      <w:r w:rsidR="003220C2">
        <w:t xml:space="preserve">im </w:t>
      </w:r>
      <w:r w:rsidR="005D677E">
        <w:t>Anschluss</w:t>
      </w:r>
      <w:r w:rsidR="003220C2">
        <w:t xml:space="preserve"> dieser </w:t>
      </w:r>
      <w:r w:rsidR="005D677E">
        <w:t>Geschäfts-bedingungen.</w:t>
      </w:r>
      <w:r>
        <w:t xml:space="preserve"> Jeder Teilnehmer erklärt sich mit der elektronischen Speicherung seiner Daten entsprechend der „Hinweisen zur Datenverarbeitung“ einverstanden. </w:t>
      </w:r>
    </w:p>
    <w:p w14:paraId="2C8C0EBF" w14:textId="77777777" w:rsidR="005D677E" w:rsidRDefault="000C3D2F">
      <w:r w:rsidRPr="005D677E">
        <w:rPr>
          <w:b/>
          <w:bCs/>
          <w:sz w:val="24"/>
          <w:szCs w:val="24"/>
        </w:rPr>
        <w:t>Salvatorische Klausel:</w:t>
      </w:r>
      <w:r w:rsidRPr="005D677E">
        <w:rPr>
          <w:sz w:val="24"/>
          <w:szCs w:val="24"/>
        </w:rPr>
        <w:t xml:space="preserve"> </w:t>
      </w:r>
    </w:p>
    <w:p w14:paraId="0CC78720" w14:textId="5DE55697" w:rsidR="002F4517" w:rsidRDefault="000C3D2F">
      <w:r>
        <w:t xml:space="preserve">Sollte eine der vorstehenden Regelungen unwirksam sein, betrifft dies die übrigen Regelungen nicht. </w:t>
      </w:r>
    </w:p>
    <w:p w14:paraId="4237C56F" w14:textId="709E0059" w:rsidR="0078712B" w:rsidRDefault="0078712B"/>
    <w:p w14:paraId="78804C0B" w14:textId="6CF2299F" w:rsidR="0078712B" w:rsidRDefault="0078712B"/>
    <w:p w14:paraId="21339AB2" w14:textId="53C261B9" w:rsidR="0078712B" w:rsidRDefault="0078712B"/>
    <w:p w14:paraId="632BE5D9" w14:textId="261DA866" w:rsidR="0078712B" w:rsidRDefault="0078712B"/>
    <w:p w14:paraId="5AD2207A" w14:textId="4A34D6D7" w:rsidR="0078712B" w:rsidRDefault="0078712B"/>
    <w:p w14:paraId="6822CCDF" w14:textId="1A1A6DE4" w:rsidR="0078712B" w:rsidRDefault="0078712B"/>
    <w:p w14:paraId="6D90B508" w14:textId="77777777" w:rsidR="0078712B" w:rsidRDefault="0078712B" w:rsidP="0078712B">
      <w:pPr>
        <w:jc w:val="center"/>
        <w:rPr>
          <w:b/>
          <w:bCs/>
          <w:sz w:val="28"/>
          <w:szCs w:val="28"/>
        </w:rPr>
      </w:pPr>
      <w:r>
        <w:rPr>
          <w:b/>
          <w:bCs/>
          <w:sz w:val="28"/>
          <w:szCs w:val="28"/>
        </w:rPr>
        <w:t>Koeche-Bayern.de</w:t>
      </w:r>
    </w:p>
    <w:p w14:paraId="637DE56C" w14:textId="77777777" w:rsidR="0078712B" w:rsidRDefault="0078712B" w:rsidP="0078712B">
      <w:pPr>
        <w:jc w:val="center"/>
        <w:rPr>
          <w:b/>
          <w:bCs/>
          <w:sz w:val="28"/>
          <w:szCs w:val="28"/>
        </w:rPr>
      </w:pPr>
      <w:r>
        <w:rPr>
          <w:b/>
          <w:bCs/>
          <w:sz w:val="28"/>
          <w:szCs w:val="28"/>
        </w:rPr>
        <w:t>Datenschutzbestimmungen</w:t>
      </w:r>
    </w:p>
    <w:p w14:paraId="6FD74144" w14:textId="77777777" w:rsidR="0078712B" w:rsidRDefault="0078712B" w:rsidP="0078712B">
      <w:pPr>
        <w:rPr>
          <w:b/>
          <w:bCs/>
        </w:rPr>
      </w:pPr>
      <w:r>
        <w:rPr>
          <w:b/>
          <w:bCs/>
        </w:rPr>
        <w:t>Grundlegendes</w:t>
      </w:r>
    </w:p>
    <w:p w14:paraId="2FEFB029" w14:textId="77777777" w:rsidR="0078712B" w:rsidRDefault="0078712B" w:rsidP="0078712B">
      <w:r>
        <w:t> </w:t>
      </w:r>
    </w:p>
    <w:p w14:paraId="1945E273" w14:textId="77777777" w:rsidR="0078712B" w:rsidRDefault="0078712B" w:rsidP="0078712B">
      <w:r>
        <w:t>Mit dieser Datenschutzerklärung informieren wir Sie über die Art, den Umfang und den Zweck der Erhebung und Verwendung personenbezogener Daten durch den Websitebetreiber Koeche-Bayern.de.</w:t>
      </w:r>
    </w:p>
    <w:p w14:paraId="290D092E" w14:textId="77777777" w:rsidR="0078712B" w:rsidRDefault="0078712B" w:rsidP="0078712B">
      <w:r>
        <w:t> </w:t>
      </w:r>
    </w:p>
    <w:p w14:paraId="7425F469" w14:textId="77777777" w:rsidR="0078712B" w:rsidRDefault="0078712B" w:rsidP="0078712B">
      <w:r>
        <w:t>Als Websitebetreiber nehmen wir Ihren Datenschutz sehr ernst und behandeln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14:paraId="6F1E6404" w14:textId="77777777" w:rsidR="0078712B" w:rsidRDefault="0078712B" w:rsidP="0078712B">
      <w:r>
        <w:t> </w:t>
      </w:r>
    </w:p>
    <w:p w14:paraId="7BEFE1AA" w14:textId="77777777" w:rsidR="0078712B" w:rsidRDefault="0078712B" w:rsidP="0078712B">
      <w:r>
        <w:t>Der Begriff "personenbezogene Daten" meint alle Daten, die auf Sie persönlich beziehbar sind. Darunter fallen beispielsweise Name, Adresse, E-Mailadressen, Nutzerverhalten. Hinsichtlich der übrigen Begrifflichkeiten, insbesondere der Begriffe "Verarbeitung" und "Einwilligung" verweisen wir auf die gesetzlichen datenschutzrechtlichen Definitionen.</w:t>
      </w:r>
    </w:p>
    <w:p w14:paraId="3CB12C78" w14:textId="77777777" w:rsidR="0078712B" w:rsidRDefault="0078712B" w:rsidP="0078712B">
      <w:r>
        <w:t>Weitere Definitionen von Begriffen finden Sie in Art. 4 DSGVO.</w:t>
      </w:r>
    </w:p>
    <w:p w14:paraId="7403DF37" w14:textId="77777777" w:rsidR="0078712B" w:rsidRDefault="0078712B" w:rsidP="0078712B">
      <w:r>
        <w:t> </w:t>
      </w:r>
    </w:p>
    <w:p w14:paraId="53974933" w14:textId="77777777" w:rsidR="0078712B" w:rsidRDefault="0078712B" w:rsidP="0078712B">
      <w:pPr>
        <w:rPr>
          <w:b/>
          <w:bCs/>
        </w:rPr>
      </w:pPr>
      <w:r>
        <w:rPr>
          <w:b/>
          <w:bCs/>
        </w:rPr>
        <w:t>Name und Anschrift des Verantwortlichen</w:t>
      </w:r>
    </w:p>
    <w:p w14:paraId="6DE00C0E" w14:textId="77777777" w:rsidR="0078712B" w:rsidRDefault="0078712B" w:rsidP="0078712B">
      <w:pPr>
        <w:rPr>
          <w:b/>
          <w:bCs/>
        </w:rPr>
      </w:pPr>
      <w:r>
        <w:rPr>
          <w:b/>
          <w:bCs/>
        </w:rPr>
        <w:t>Wer ist verantwortlich für die Datenerfassung auf unserer Website?</w:t>
      </w:r>
    </w:p>
    <w:p w14:paraId="473B6FD2" w14:textId="77777777" w:rsidR="0078712B" w:rsidRDefault="0078712B" w:rsidP="0078712B">
      <w:r>
        <w:t>Landesverband der Köche Bayern e.V.</w:t>
      </w:r>
    </w:p>
    <w:p w14:paraId="4E3D9325" w14:textId="77777777" w:rsidR="0078712B" w:rsidRDefault="0078712B" w:rsidP="0078712B">
      <w:r>
        <w:t>Wiesseer Str. 22c</w:t>
      </w:r>
    </w:p>
    <w:p w14:paraId="2B42D3B3" w14:textId="77777777" w:rsidR="0078712B" w:rsidRDefault="0078712B" w:rsidP="0078712B">
      <w:r>
        <w:t>83700 Rottach-Egern</w:t>
      </w:r>
    </w:p>
    <w:p w14:paraId="3DC04B06" w14:textId="77777777" w:rsidR="0078712B" w:rsidRDefault="0078712B" w:rsidP="0078712B">
      <w:r>
        <w:t>Vorstand im Sinne des §26 BGB</w:t>
      </w:r>
    </w:p>
    <w:p w14:paraId="150B0C95" w14:textId="77777777" w:rsidR="0078712B" w:rsidRDefault="0078712B" w:rsidP="0078712B">
      <w:r>
        <w:t>Herr Siegfried Arlt</w:t>
      </w:r>
    </w:p>
    <w:p w14:paraId="63EE7D14" w14:textId="77777777" w:rsidR="0078712B" w:rsidRDefault="0078712B" w:rsidP="0078712B">
      <w:r>
        <w:t>Wiesseer Str. 22c</w:t>
      </w:r>
    </w:p>
    <w:p w14:paraId="4F415702" w14:textId="77777777" w:rsidR="0078712B" w:rsidRDefault="0078712B" w:rsidP="0078712B">
      <w:r>
        <w:t>83700 Rottach Egern</w:t>
      </w:r>
      <w:r>
        <w:br/>
      </w:r>
    </w:p>
    <w:p w14:paraId="18B3D367" w14:textId="77777777" w:rsidR="0078712B" w:rsidRDefault="0078712B" w:rsidP="0078712B">
      <w:r>
        <w:rPr>
          <w:b/>
          <w:bCs/>
        </w:rPr>
        <w:t>Hosting</w:t>
      </w:r>
    </w:p>
    <w:p w14:paraId="45C1CA91" w14:textId="77777777" w:rsidR="0078712B" w:rsidRDefault="0078712B" w:rsidP="0078712B">
      <w:r>
        <w:t>Unsere in Anspruch genommenen Hosting-Leistungen, um den Betrieb der Homepage sicherzustellen, umfassen nachfolgende Leistungen: Plattformdienstleistungen, Webspace, Datenbank und technische Leistungen (Wartung).﻿</w:t>
      </w:r>
    </w:p>
    <w:p w14:paraId="368506B3" w14:textId="77777777" w:rsidR="0078712B" w:rsidRDefault="0078712B" w:rsidP="0078712B">
      <w:pPr>
        <w:rPr>
          <w:b/>
          <w:bCs/>
        </w:rPr>
      </w:pPr>
    </w:p>
    <w:p w14:paraId="285EDBB1" w14:textId="77777777" w:rsidR="0078712B" w:rsidRDefault="0078712B" w:rsidP="0078712B">
      <w:pPr>
        <w:rPr>
          <w:b/>
          <w:bCs/>
        </w:rPr>
      </w:pPr>
    </w:p>
    <w:p w14:paraId="5A1EE6E5" w14:textId="75A4C990" w:rsidR="0078712B" w:rsidRDefault="0078712B" w:rsidP="0078712B">
      <w:pPr>
        <w:rPr>
          <w:b/>
          <w:bCs/>
          <w:sz w:val="24"/>
          <w:szCs w:val="24"/>
        </w:rPr>
      </w:pPr>
      <w:r>
        <w:rPr>
          <w:b/>
          <w:bCs/>
          <w:sz w:val="24"/>
          <w:szCs w:val="24"/>
        </w:rPr>
        <w:t>Welche Daten werden erfasst und wie?</w:t>
      </w:r>
    </w:p>
    <w:p w14:paraId="6E8CD7F9" w14:textId="77777777" w:rsidR="0078712B" w:rsidRDefault="0078712B" w:rsidP="0078712B">
      <w:pPr>
        <w:rPr>
          <w:b/>
          <w:bCs/>
        </w:rPr>
      </w:pPr>
      <w:r>
        <w:rPr>
          <w:b/>
          <w:bCs/>
        </w:rPr>
        <w:t>Server-Log-Dateien</w:t>
      </w:r>
    </w:p>
    <w:p w14:paraId="2C46642B" w14:textId="77777777" w:rsidR="0078712B" w:rsidRDefault="0078712B" w:rsidP="0078712B">
      <w:r>
        <w:t>Der Provider der Seiten erhebt und speichert automatisch Informationen in so genannten Server-Log-Dateien, die Ihr Browser automatisch übermittelt, diese sind:</w:t>
      </w:r>
    </w:p>
    <w:p w14:paraId="237D9113" w14:textId="77777777" w:rsidR="0078712B" w:rsidRDefault="0078712B" w:rsidP="0078712B">
      <w:r>
        <w:t>Browsertyp und Browserversion</w:t>
      </w:r>
    </w:p>
    <w:p w14:paraId="23335C5F" w14:textId="77777777" w:rsidR="0078712B" w:rsidRDefault="0078712B" w:rsidP="0078712B">
      <w:r>
        <w:t>verwendetes Betriebssystem</w:t>
      </w:r>
    </w:p>
    <w:p w14:paraId="046B7385" w14:textId="77777777" w:rsidR="0078712B" w:rsidRDefault="0078712B" w:rsidP="0078712B">
      <w:r>
        <w:t>Referrer URL</w:t>
      </w:r>
    </w:p>
    <w:p w14:paraId="293B61FA" w14:textId="77777777" w:rsidR="0078712B" w:rsidRDefault="0078712B" w:rsidP="0078712B">
      <w:r>
        <w:t>Hostname des zugreifenden Rechners</w:t>
      </w:r>
    </w:p>
    <w:p w14:paraId="662A712F" w14:textId="77777777" w:rsidR="0078712B" w:rsidRDefault="0078712B" w:rsidP="0078712B">
      <w:r>
        <w:t>Uhrzeit der Serveranfrage</w:t>
      </w:r>
    </w:p>
    <w:p w14:paraId="05450F37" w14:textId="77777777" w:rsidR="0078712B" w:rsidRDefault="0078712B" w:rsidP="0078712B">
      <w:r>
        <w:t>IP-Adresse</w:t>
      </w:r>
    </w:p>
    <w:p w14:paraId="45655D1D" w14:textId="77777777" w:rsidR="0078712B" w:rsidRDefault="0078712B" w:rsidP="0078712B">
      <w:r>
        <w:t>Diese Daten werden benötigt, um Angriffe, einen fehlerhaften Code oder allgemeine Fehler zu identifizieren und werden nach vier Wochen vom Webserver automatisch gelöscht. Eine Zusammenführung dieser Daten mit anderen Datenquellen findet nicht statt. Grundlage für die Datenverarbeitung ist Art.6 Abs.1 b DSGVO, der die Verarbeitung von Daten zur Erfüllung eines Vertrages oder vorvertraglicher Maßnahmen gestattet.</w:t>
      </w:r>
    </w:p>
    <w:p w14:paraId="5CB1FAD9" w14:textId="77777777" w:rsidR="0078712B" w:rsidRDefault="0078712B" w:rsidP="0078712B">
      <w:pPr>
        <w:rPr>
          <w:b/>
          <w:bCs/>
          <w:sz w:val="24"/>
          <w:szCs w:val="24"/>
        </w:rPr>
      </w:pPr>
      <w:r>
        <w:rPr>
          <w:b/>
          <w:bCs/>
          <w:sz w:val="24"/>
          <w:szCs w:val="24"/>
        </w:rPr>
        <w:t>Cookies</w:t>
      </w:r>
    </w:p>
    <w:p w14:paraId="32F14474" w14:textId="77777777" w:rsidR="0078712B" w:rsidRDefault="0078712B" w:rsidP="0078712B">
      <w:r>
        <w:t>Unsere Internetseiten verwenden sogenannte Cookies. Cookies richten auf Ihrem Rechner keinen Schaden an und enthalten keine Viren. Cookies dienen dazu, unser Angebot nutzerfreundlicher, effektiverer und sicherer zu machen. Cookies sind kleine Textdateien, die auf Ihrem Rechner abgelegt werden und welche Ihr Browser auch speichert.</w:t>
      </w:r>
    </w:p>
    <w:p w14:paraId="6CDBE603" w14:textId="77777777" w:rsidR="0078712B" w:rsidRDefault="0078712B" w:rsidP="0078712B">
      <w: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4B13F30E" w14:textId="77777777" w:rsidR="0078712B" w:rsidRDefault="0078712B" w:rsidP="0078712B">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57604490" w14:textId="77777777" w:rsidR="0078712B" w:rsidRDefault="0078712B" w:rsidP="0078712B"/>
    <w:p w14:paraId="23333868" w14:textId="77777777" w:rsidR="0078712B" w:rsidRDefault="0078712B" w:rsidP="0078712B">
      <w:pPr>
        <w:rPr>
          <w:b/>
          <w:bCs/>
          <w:sz w:val="24"/>
          <w:szCs w:val="24"/>
        </w:rPr>
      </w:pPr>
      <w:r>
        <w:rPr>
          <w:b/>
          <w:bCs/>
          <w:sz w:val="24"/>
          <w:szCs w:val="24"/>
        </w:rPr>
        <w:t>Diese Webseite verwendet folgende Arten von Cookies:</w:t>
      </w:r>
    </w:p>
    <w:p w14:paraId="7F07BD6D" w14:textId="4DD58BE1" w:rsidR="0078712B" w:rsidRDefault="0078712B" w:rsidP="0078712B">
      <w:r>
        <w:br/>
        <w:t>a. „Sitzungscookies“, die für eine normale Systemnutzung sorgen. Sitzungscookies werden nur für begrenzte Zeit während einer Sitzung gespeichert und von Ihrem Gerät gelöscht, sobald Sie Ihren Browser schließen. </w:t>
      </w:r>
    </w:p>
    <w:p w14:paraId="66FB0205" w14:textId="77777777" w:rsidR="0078712B" w:rsidRDefault="0078712B" w:rsidP="0078712B">
      <w:r>
        <w:t>b. „Permanente Cookies “, die nur von der Webseite gelesen und beim Schließen des Browserfensters nicht gelöscht, sondern für eine bestimmte Dauer auf Ihrem Computer gespeichert werden. Diese Art von Cookie ermöglicht uns, Sie bei Ihrem nächsten Besuch zu identifizieren und beispielsweise Ihre Einstellungen zu speichern. </w:t>
      </w:r>
    </w:p>
    <w:p w14:paraId="46896ABC" w14:textId="77777777" w:rsidR="0078712B" w:rsidRDefault="0078712B" w:rsidP="0078712B"/>
    <w:p w14:paraId="20D07DDF" w14:textId="1464063D" w:rsidR="0078712B" w:rsidRDefault="0078712B" w:rsidP="0078712B">
      <w:r>
        <w:t>c. „Drittanbieter-Cookies“, die von anderen Online-Diensten gesetzt werden, die mit eigenen Inhalten auf der von Ihnen besuchten Seite vertreten sind. Dies können z. B. externe Web-Analytics-Unternehmen sein, die den Zugriff auf unsere Webseite erfassen und analysieren.</w:t>
      </w:r>
    </w:p>
    <w:p w14:paraId="7979AA1A" w14:textId="3BEDF282" w:rsidR="0078712B" w:rsidRDefault="0078712B" w:rsidP="0078712B">
      <w:r>
        <w:t>Cookies enthalten keine personenbezogenen Daten, die Sie identifizieren, doch die von uns gespeicherten personenbezogenen Daten werden möglicherweise von uns mit den in den Cookies enthaltenen Daten verknüpft. Sie können Cookies über die Geräteeinstellungen Ihres Geräts entfernen. Folgen Sie dabei den entsprechenden Anweisungen. Beachten Sie, dass die Deaktivierung von Cookies zur Einschränkung bestimmter Funktionen bei der Nutzung unserer Webseite führen kann.</w:t>
      </w:r>
      <w:r>
        <w:br/>
      </w:r>
    </w:p>
    <w:p w14:paraId="4B7F9C55" w14:textId="77777777" w:rsidR="0078712B" w:rsidRDefault="0078712B" w:rsidP="0078712B">
      <w:pPr>
        <w:rPr>
          <w:b/>
          <w:bCs/>
          <w:sz w:val="24"/>
          <w:szCs w:val="24"/>
        </w:rPr>
      </w:pPr>
      <w:r>
        <w:rPr>
          <w:b/>
          <w:bCs/>
          <w:sz w:val="24"/>
          <w:szCs w:val="24"/>
        </w:rPr>
        <w:t>Wofür werden erhobene Daten genutzt?</w:t>
      </w:r>
    </w:p>
    <w:p w14:paraId="799D5080" w14:textId="77777777" w:rsidR="0078712B" w:rsidRDefault="0078712B" w:rsidP="0078712B">
      <w:r>
        <w:t>Ein Teil der Daten wird erhoben, um eine fehlerfreie Bereitstellung der Website zu gewährleisten. Andere Daten können zur Analyse des Nutzerverhaltens verwendet werden.</w:t>
      </w:r>
    </w:p>
    <w:p w14:paraId="232646B9" w14:textId="77777777" w:rsidR="0078712B" w:rsidRDefault="0078712B" w:rsidP="0078712B">
      <w:pPr>
        <w:rPr>
          <w:b/>
          <w:bCs/>
          <w:sz w:val="24"/>
          <w:szCs w:val="24"/>
        </w:rPr>
      </w:pPr>
      <w:r>
        <w:rPr>
          <w:b/>
          <w:bCs/>
          <w:sz w:val="24"/>
          <w:szCs w:val="24"/>
        </w:rPr>
        <w:t>Analyse-Tools und Tools von Drittanbietern</w:t>
      </w:r>
    </w:p>
    <w:p w14:paraId="0E73E361" w14:textId="77777777" w:rsidR="0078712B" w:rsidRDefault="0078712B" w:rsidP="0078712B">
      <w:r>
        <w:t>Es gibt folgende Tools von Drittanbietern:</w:t>
      </w:r>
    </w:p>
    <w:p w14:paraId="0EE6AE3F" w14:textId="77777777" w:rsidR="0078712B" w:rsidRDefault="0078712B" w:rsidP="0078712B">
      <w:r>
        <w:t>Site Analytics                                                                   funktionell                  Seitensuche auswerten         </w:t>
      </w:r>
    </w:p>
    <w:p w14:paraId="42B76E98" w14:textId="77777777" w:rsidR="0078712B" w:rsidRDefault="0078712B" w:rsidP="0078712B">
      <w:r>
        <w:t>Site Personalization                                                       funktionell                  Marketingkommunikation</w:t>
      </w:r>
    </w:p>
    <w:p w14:paraId="121A908B" w14:textId="77777777" w:rsidR="0078712B" w:rsidRDefault="0078712B" w:rsidP="0078712B">
      <w:r>
        <w:t>Google Analytics                                                            funktionell                  Analyse der Bewegungen</w:t>
      </w:r>
    </w:p>
    <w:p w14:paraId="2027D760" w14:textId="77777777" w:rsidR="0078712B" w:rsidRDefault="0078712B" w:rsidP="0078712B">
      <w:r>
        <w:t>Usercentrics Consent Management Plattform         essentiell                     Einwilligung zur Datenschutzreform</w:t>
      </w:r>
    </w:p>
    <w:p w14:paraId="337E3E2A" w14:textId="77777777" w:rsidR="0078712B" w:rsidRDefault="0078712B" w:rsidP="0078712B">
      <w:r>
        <w:t>Google Webfonts                                                           funktionell                   Websichere Schriften (Fonts)</w:t>
      </w:r>
    </w:p>
    <w:p w14:paraId="0D23A541" w14:textId="77777777" w:rsidR="0078712B" w:rsidRDefault="0078712B" w:rsidP="0078712B">
      <w:r>
        <w:t>1&amp;1-WebAnalytics                                                         funktionell                    Besucherstatistik</w:t>
      </w:r>
    </w:p>
    <w:p w14:paraId="2B8779D8" w14:textId="77777777" w:rsidR="0078712B" w:rsidRDefault="0078712B" w:rsidP="0078712B">
      <w:r>
        <w:t>YouTube Video                                                               funktionell                     Videoanbieter   </w:t>
      </w:r>
    </w:p>
    <w:p w14:paraId="075A1509" w14:textId="77777777" w:rsidR="0078712B" w:rsidRDefault="0078712B" w:rsidP="0078712B">
      <w:r>
        <w:t>Google Ads                                                                      Marketing                                                                            </w:t>
      </w:r>
    </w:p>
    <w:p w14:paraId="25E5AB46" w14:textId="77777777" w:rsidR="0078712B" w:rsidRDefault="0078712B" w:rsidP="0078712B">
      <w:r>
        <w:t>DoubleClick Ad                                                               funktionell                   CIickreihenfolge</w:t>
      </w:r>
    </w:p>
    <w:p w14:paraId="76E86E53" w14:textId="77777777" w:rsidR="0078712B" w:rsidRDefault="0078712B" w:rsidP="0078712B">
      <w:r>
        <w:t>gstatic.com                                                                      essentiell                      statistische Zwecke</w:t>
      </w:r>
    </w:p>
    <w:p w14:paraId="4DDD5472" w14:textId="327D4A9B" w:rsidR="0078712B" w:rsidRDefault="0078712B" w:rsidP="0078712B">
      <w:r>
        <w:t>cloudfront.net                                                                 essentiell                     Übertragungsgeschwindigkeit</w:t>
      </w:r>
    </w:p>
    <w:p w14:paraId="3EFD81A4" w14:textId="77777777" w:rsidR="0078712B" w:rsidRDefault="0078712B" w:rsidP="0078712B">
      <w:pPr>
        <w:rPr>
          <w:b/>
          <w:bCs/>
          <w:sz w:val="24"/>
          <w:szCs w:val="24"/>
        </w:rPr>
      </w:pPr>
      <w:r>
        <w:rPr>
          <w:b/>
          <w:bCs/>
          <w:sz w:val="24"/>
          <w:szCs w:val="24"/>
        </w:rPr>
        <w:t>Kontaktformulare, RSS-Feeds, Onlinemelder</w:t>
      </w:r>
    </w:p>
    <w:p w14:paraId="1E633D75" w14:textId="77777777" w:rsidR="0078712B" w:rsidRDefault="0078712B" w:rsidP="0078712B"/>
    <w:p w14:paraId="603972EA" w14:textId="77777777" w:rsidR="0078712B" w:rsidRDefault="0078712B" w:rsidP="0078712B">
      <w:r>
        <w:t>Wir verarbeiten Daten (z. B. Namen und Adressen sowie Kontaktdaten von Nutzern), die in den Kontaktformularen, Anmeldung für RSS-Feeds oder im Onlinemelder erhoben werden, um Serviceleistungen und Veranstaltungen nachzukommen.</w:t>
      </w:r>
    </w:p>
    <w:p w14:paraId="2AC55163" w14:textId="77777777" w:rsidR="0078712B" w:rsidRDefault="0078712B" w:rsidP="0078712B">
      <w:pPr>
        <w:rPr>
          <w:b/>
          <w:bCs/>
          <w:sz w:val="24"/>
          <w:szCs w:val="24"/>
        </w:rPr>
      </w:pPr>
    </w:p>
    <w:p w14:paraId="3C563167" w14:textId="77777777" w:rsidR="0078712B" w:rsidRDefault="0078712B" w:rsidP="0078712B">
      <w:pPr>
        <w:rPr>
          <w:b/>
          <w:bCs/>
          <w:sz w:val="24"/>
          <w:szCs w:val="24"/>
        </w:rPr>
      </w:pPr>
    </w:p>
    <w:p w14:paraId="379F7890" w14:textId="77777777" w:rsidR="0078712B" w:rsidRDefault="0078712B" w:rsidP="0078712B">
      <w:pPr>
        <w:rPr>
          <w:b/>
          <w:bCs/>
          <w:sz w:val="24"/>
          <w:szCs w:val="24"/>
        </w:rPr>
      </w:pPr>
    </w:p>
    <w:p w14:paraId="16FA6ACE" w14:textId="51B21369" w:rsidR="0078712B" w:rsidRDefault="0078712B" w:rsidP="0078712B">
      <w:pPr>
        <w:rPr>
          <w:b/>
          <w:bCs/>
          <w:sz w:val="24"/>
          <w:szCs w:val="24"/>
        </w:rPr>
      </w:pPr>
      <w:r>
        <w:rPr>
          <w:b/>
          <w:bCs/>
          <w:sz w:val="24"/>
          <w:szCs w:val="24"/>
        </w:rPr>
        <w:t>Welche Rechte haben Sie bezüglich Ihrer Daten?</w:t>
      </w:r>
    </w:p>
    <w:p w14:paraId="1FE0149D" w14:textId="77777777" w:rsidR="0078712B" w:rsidRDefault="0078712B" w:rsidP="0078712B">
      <w:pPr>
        <w:rPr>
          <w:b/>
          <w:bCs/>
        </w:rPr>
      </w:pPr>
      <w:r>
        <w:rPr>
          <w:b/>
          <w:bCs/>
        </w:rPr>
        <w:t>Auskunft, Sperrung, Löschung</w:t>
      </w:r>
    </w:p>
    <w:p w14:paraId="72839237" w14:textId="77777777" w:rsidR="0078712B" w:rsidRDefault="0078712B" w:rsidP="0078712B">
      <w:r>
        <w:t>Sie haben jederzeit das Recht unentgeltlich Auskunft über Herkunft, Empfänger und Zweck Ihrer gespeicherten personenbezogenen Daten zu erhalten. Sie haben außerdem das Recht, die Berichtigung, Sperrung oder Löschung Ihrer Daten zu verlangen. Des Weiteren steht Ihnen ein Beschwerderecht bei der zuständigen Aufsichtsbehörde zu. </w:t>
      </w:r>
    </w:p>
    <w:p w14:paraId="3C8D3740" w14:textId="77777777" w:rsidR="0078712B" w:rsidRDefault="0078712B" w:rsidP="0078712B">
      <w:pPr>
        <w:rPr>
          <w:b/>
          <w:bCs/>
          <w:sz w:val="24"/>
          <w:szCs w:val="24"/>
        </w:rPr>
      </w:pPr>
      <w:r>
        <w:rPr>
          <w:b/>
          <w:bCs/>
          <w:sz w:val="24"/>
          <w:szCs w:val="24"/>
        </w:rPr>
        <w:t>Widerruf Ihrer Einwilligung zur Datenverarbeitung</w:t>
      </w:r>
    </w:p>
    <w:p w14:paraId="108D620D" w14:textId="77777777" w:rsidR="0078712B" w:rsidRDefault="0078712B" w:rsidP="0078712B">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1AF7515C" w14:textId="77777777" w:rsidR="0078712B" w:rsidRDefault="0078712B" w:rsidP="0078712B">
      <w:pPr>
        <w:rPr>
          <w:b/>
          <w:bCs/>
          <w:sz w:val="24"/>
          <w:szCs w:val="24"/>
        </w:rPr>
      </w:pPr>
      <w:r>
        <w:rPr>
          <w:b/>
          <w:bCs/>
          <w:sz w:val="24"/>
          <w:szCs w:val="24"/>
        </w:rPr>
        <w:t>Veröffentlichung von Daten und Fotos auf der Homepage</w:t>
      </w:r>
    </w:p>
    <w:p w14:paraId="1CF8F896" w14:textId="77777777" w:rsidR="0078712B" w:rsidRDefault="0078712B" w:rsidP="0078712B">
      <w:r>
        <w:t>In unserer Homepage wird teilweise von Wettbewerben und Veranstaltungen in Ton, Bild, Video und Text berichtet. Außerdem werden Ergebnislisten dieser Wettbewerbe veröffentlicht. Eine entsprechende Ergebnisliste ist ein zwingender Bestandteil des sportlichen Wettkampfes, denn dem sportlichen Wettbewerb ist es üblich, dass man sich mit seinem sportlichen Kontrahenten misst und vergleicht und am Ende feststellt, wer der bessere ist. Diese Feststellung geschieht durch die Veröffentlichung einer Liste. Damit hat diese aber auch eine Bedeutung für die Zukunft, denn auch zukünftig ist es aus sportlicher Sicht interessant zu wissen, wie der einzelne Teilnehmer bei den Wettbewerben abgeschnitten hat.</w:t>
      </w:r>
    </w:p>
    <w:p w14:paraId="166554E2" w14:textId="77777777" w:rsidR="0078712B" w:rsidRDefault="0078712B" w:rsidP="0078712B">
      <w:r>
        <w:t>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Verein.</w:t>
      </w:r>
    </w:p>
    <w:p w14:paraId="48761308" w14:textId="77777777" w:rsidR="0078712B" w:rsidRDefault="0078712B" w:rsidP="0078712B">
      <w:r>
        <w:t>Personen, Köchinnen und Köche, die eine Veröffentlichung ihrer Daten in Ergebnislisten sowie Berichterstattung von Wettbewerben und Veranstaltungen mit ihrer Namensnennung oder Veröffentlichung ihrer Person in Ton, Bild oder Film auf dem Siegertreppchen, dem Wettkampf oder der Veranstaltung nicht wünschen, dürfen daher nicht an einem Wettbewerb oder einer Veranstaltung des Landesverbands der Köche Bayern teilnehmen.</w:t>
      </w:r>
    </w:p>
    <w:p w14:paraId="74C4E4D5" w14:textId="77777777" w:rsidR="0078712B" w:rsidRDefault="0078712B" w:rsidP="0078712B">
      <w:pPr>
        <w:rPr>
          <w:b/>
          <w:bCs/>
          <w:sz w:val="24"/>
          <w:szCs w:val="24"/>
        </w:rPr>
      </w:pPr>
      <w:r>
        <w:rPr>
          <w:b/>
          <w:bCs/>
          <w:sz w:val="24"/>
          <w:szCs w:val="24"/>
        </w:rPr>
        <w:t>Beschwerderecht bei der zuständigen Aufsichtsbehörde</w:t>
      </w:r>
    </w:p>
    <w:p w14:paraId="408BB1CB" w14:textId="77777777" w:rsidR="0078712B" w:rsidRDefault="0078712B" w:rsidP="0078712B">
      <w:r>
        <w:t>Im Falle datenschutzrechtlicher Verstöße steht dem Betroffenen ein Beschwerderecht bei der zuständigen Aufsichtsbehörde zu. Die Beschwerde kann über den Link </w:t>
      </w:r>
      <w:hyperlink r:id="rId4" w:tgtFrame="_blank" w:history="1">
        <w:r>
          <w:rPr>
            <w:rStyle w:val="Hyperlink"/>
            <w:color w:val="auto"/>
            <w:u w:val="none"/>
          </w:rPr>
          <w:t>https://www.lda.bayern.de/de/beschwerde.html</w:t>
        </w:r>
      </w:hyperlink>
      <w:r>
        <w:t> an die zuständigen Landesdatenschutzbeauftragten der Aufsichtsbehörde in Bayern erfolgen.</w:t>
      </w:r>
    </w:p>
    <w:p w14:paraId="4A30A0AC" w14:textId="77777777" w:rsidR="0078712B" w:rsidRDefault="0078712B" w:rsidP="0078712B">
      <w:pPr>
        <w:rPr>
          <w:b/>
          <w:bCs/>
          <w:sz w:val="24"/>
          <w:szCs w:val="24"/>
        </w:rPr>
      </w:pPr>
      <w:r>
        <w:rPr>
          <w:b/>
          <w:bCs/>
          <w:sz w:val="24"/>
          <w:szCs w:val="24"/>
        </w:rPr>
        <w:t>Recht auf Datenübertragbarkeit</w:t>
      </w:r>
    </w:p>
    <w:p w14:paraId="4690BDDA" w14:textId="77777777" w:rsidR="0078712B" w:rsidRDefault="0078712B" w:rsidP="0078712B">
      <w: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39D02618" w14:textId="77777777" w:rsidR="0078712B" w:rsidRDefault="0078712B" w:rsidP="0078712B">
      <w:pPr>
        <w:rPr>
          <w:b/>
          <w:bCs/>
          <w:sz w:val="24"/>
          <w:szCs w:val="24"/>
        </w:rPr>
      </w:pPr>
      <w:r>
        <w:rPr>
          <w:b/>
          <w:bCs/>
          <w:sz w:val="24"/>
          <w:szCs w:val="24"/>
        </w:rPr>
        <w:t>SSL- bzw. TLS-Verschlüsselung</w:t>
      </w:r>
    </w:p>
    <w:p w14:paraId="01522EA7" w14:textId="77777777" w:rsidR="0078712B" w:rsidRDefault="0078712B" w:rsidP="0078712B">
      <w:r>
        <w:lastRenderedPageBreak/>
        <w:t>Diese Seite nutzt aus Sicherheitsgründen und zum Schutz der Übertragung vertraulicher Inhalte, wie zum Beispiel Anfragen, die Sie an uns als Seitenbetreiber senden, eine SSL-bzw. TLS-Verschlüsselung.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w:t>
      </w:r>
    </w:p>
    <w:p w14:paraId="48D47E88" w14:textId="77777777" w:rsidR="0078712B" w:rsidRDefault="0078712B" w:rsidP="0078712B">
      <w:pPr>
        <w:rPr>
          <w:b/>
          <w:bCs/>
          <w:sz w:val="24"/>
          <w:szCs w:val="24"/>
        </w:rPr>
      </w:pPr>
      <w:r>
        <w:rPr>
          <w:b/>
          <w:bCs/>
          <w:sz w:val="24"/>
          <w:szCs w:val="24"/>
        </w:rPr>
        <w:t>Aktualisierungen oder Änderungen dieser Datenschutzbestimmungen</w:t>
      </w:r>
    </w:p>
    <w:p w14:paraId="1B06F449" w14:textId="77777777" w:rsidR="0078712B" w:rsidRDefault="0078712B" w:rsidP="0078712B">
      <w:r>
        <w:t>Wir behalten uns das Recht vor, diese Datenschutzbestimmungen von Zeit zu Zeit zu ändern oder zu prüfen. Sie finden das Datum der aktuellen Version unter „Zuletzt geändert am“. Ihre fortgesetzte Nutzung der Plattform nach der Bekanntmachung solcher Änderungen auf unserer Webseite stellt Ihre Zustimmung zu solchen Änderungen an den Datenschutzbestimmungen dar und gilt als Ihr Einverständnis der Bindung an die geänderten Bestimmungen.</w:t>
      </w:r>
    </w:p>
    <w:p w14:paraId="74D66165" w14:textId="77777777" w:rsidR="0078712B" w:rsidRDefault="0078712B" w:rsidP="0078712B">
      <w:pPr>
        <w:rPr>
          <w:b/>
          <w:bCs/>
          <w:sz w:val="24"/>
          <w:szCs w:val="24"/>
        </w:rPr>
      </w:pPr>
      <w:r>
        <w:rPr>
          <w:b/>
          <w:bCs/>
          <w:sz w:val="24"/>
          <w:szCs w:val="24"/>
        </w:rPr>
        <w:t>So erreichen Sie uns</w:t>
      </w:r>
    </w:p>
    <w:p w14:paraId="5F634777" w14:textId="1EB3D57E" w:rsidR="0078712B" w:rsidRDefault="0078712B" w:rsidP="0078712B">
      <w:r>
        <w:t xml:space="preserve">Wenden Sie sich bei allgemeinen Fragen zur Webseite, zu den von uns über Sie erfassten Daten oder der Verwendung dieser Daten unter </w:t>
      </w:r>
      <w:hyperlink r:id="rId5" w:history="1">
        <w:r w:rsidRPr="000C6B46">
          <w:rPr>
            <w:rStyle w:val="Hyperlink"/>
          </w:rPr>
          <w:t>bernd.kordina@t-online</w:t>
        </w:r>
      </w:hyperlink>
      <w:r>
        <w:t xml:space="preserve">.de </w:t>
      </w:r>
      <w:r w:rsidR="000C6B46">
        <w:t xml:space="preserve">oder </w:t>
      </w:r>
      <w:hyperlink r:id="rId6" w:history="1">
        <w:r w:rsidR="000C6B46" w:rsidRPr="003970B6">
          <w:rPr>
            <w:rStyle w:val="Hyperlink"/>
          </w:rPr>
          <w:t>siegfried.arlt@t-online.de</w:t>
        </w:r>
      </w:hyperlink>
      <w:r w:rsidR="000C6B46">
        <w:t xml:space="preserve">  </w:t>
      </w:r>
      <w:r>
        <w:t>an uns.</w:t>
      </w:r>
    </w:p>
    <w:p w14:paraId="7EB99018" w14:textId="77777777" w:rsidR="0078712B" w:rsidRDefault="0078712B" w:rsidP="0078712B">
      <w:r>
        <w:t>Bitte geben Sie die gewünschten Informationen an.</w:t>
      </w:r>
    </w:p>
    <w:p w14:paraId="2FD9F031" w14:textId="77777777" w:rsidR="0078712B" w:rsidRDefault="0078712B" w:rsidP="0078712B">
      <w:r>
        <w:t>Zuletzt geändert am 06.05.2021</w:t>
      </w:r>
    </w:p>
    <w:p w14:paraId="3DE7F324" w14:textId="77777777" w:rsidR="0078712B" w:rsidRDefault="0078712B"/>
    <w:sectPr w:rsidR="007871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2F"/>
    <w:rsid w:val="000C3D2F"/>
    <w:rsid w:val="000C6B46"/>
    <w:rsid w:val="002F4517"/>
    <w:rsid w:val="003220C2"/>
    <w:rsid w:val="003F7986"/>
    <w:rsid w:val="004E1AD2"/>
    <w:rsid w:val="00512E80"/>
    <w:rsid w:val="005D677E"/>
    <w:rsid w:val="006E28C2"/>
    <w:rsid w:val="00727F42"/>
    <w:rsid w:val="0078712B"/>
    <w:rsid w:val="009C7E90"/>
    <w:rsid w:val="00E14072"/>
    <w:rsid w:val="00EE342F"/>
    <w:rsid w:val="00F35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BC6C"/>
  <w15:chartTrackingRefBased/>
  <w15:docId w15:val="{EDC8608C-A248-4591-9AF7-100B402E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3D2F"/>
    <w:rPr>
      <w:color w:val="0563C1" w:themeColor="hyperlink"/>
      <w:u w:val="single"/>
    </w:rPr>
  </w:style>
  <w:style w:type="character" w:styleId="NichtaufgelsteErwhnung">
    <w:name w:val="Unresolved Mention"/>
    <w:basedOn w:val="Absatz-Standardschriftart"/>
    <w:uiPriority w:val="99"/>
    <w:semiHidden/>
    <w:unhideWhenUsed/>
    <w:rsid w:val="000C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egfried.arlt@t-online.de" TargetMode="External"/><Relationship Id="rId5" Type="http://schemas.openxmlformats.org/officeDocument/2006/relationships/hyperlink" Target="mailto:bernd.kordina@t-online.de" TargetMode="External"/><Relationship Id="rId4" Type="http://schemas.openxmlformats.org/officeDocument/2006/relationships/hyperlink" Target="https://www.lda.bayern.de/de/beschwer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14233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Kordina</dc:creator>
  <cp:keywords/>
  <dc:description/>
  <cp:lastModifiedBy>Bernd Kordina</cp:lastModifiedBy>
  <cp:revision>6</cp:revision>
  <dcterms:created xsi:type="dcterms:W3CDTF">2021-05-13T17:57:00Z</dcterms:created>
  <dcterms:modified xsi:type="dcterms:W3CDTF">2022-09-29T08:02:00Z</dcterms:modified>
</cp:coreProperties>
</file>